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E2" w:rsidRPr="000E1048" w:rsidRDefault="00DB09E2" w:rsidP="006B36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1048"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</w:p>
    <w:p w:rsidR="00DB09E2" w:rsidRPr="000E1048" w:rsidRDefault="00DB09E2" w:rsidP="006B36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1048">
        <w:rPr>
          <w:rFonts w:ascii="Times New Roman" w:hAnsi="Times New Roman" w:cs="Times New Roman"/>
          <w:sz w:val="28"/>
          <w:szCs w:val="28"/>
          <w:lang w:val="uk-UA"/>
        </w:rPr>
        <w:t>Департаменту освіти і науки</w:t>
      </w:r>
    </w:p>
    <w:p w:rsidR="00DB09E2" w:rsidRPr="00800343" w:rsidRDefault="00DB09E2" w:rsidP="006B36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1048">
        <w:rPr>
          <w:rFonts w:ascii="Times New Roman" w:hAnsi="Times New Roman" w:cs="Times New Roman"/>
          <w:sz w:val="28"/>
          <w:szCs w:val="28"/>
          <w:lang w:val="uk-UA"/>
        </w:rPr>
        <w:t>Хмельницької ОДА</w:t>
      </w:r>
    </w:p>
    <w:p w:rsidR="006B367C" w:rsidRDefault="006B367C" w:rsidP="006B36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67C" w:rsidRPr="006B367C" w:rsidRDefault="006B367C" w:rsidP="006B36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4386" w:rsidRPr="009C272D" w:rsidRDefault="00A24620" w:rsidP="006B36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43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489">
        <w:rPr>
          <w:rFonts w:ascii="Times New Roman" w:hAnsi="Times New Roman" w:cs="Times New Roman"/>
          <w:sz w:val="28"/>
          <w:szCs w:val="28"/>
          <w:lang w:val="uk-UA"/>
        </w:rPr>
        <w:t xml:space="preserve">2277-41/18  </w:t>
      </w:r>
      <w:r w:rsidR="00A2363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F43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272D">
        <w:rPr>
          <w:rFonts w:ascii="Times New Roman" w:hAnsi="Times New Roman" w:cs="Times New Roman"/>
          <w:sz w:val="28"/>
          <w:szCs w:val="28"/>
          <w:lang w:val="uk-UA"/>
        </w:rPr>
        <w:t>30.08.2018р.</w:t>
      </w:r>
    </w:p>
    <w:p w:rsidR="006B367C" w:rsidRPr="006B367C" w:rsidRDefault="006B367C" w:rsidP="006B36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B09E2" w:rsidTr="0032212B">
        <w:trPr>
          <w:trHeight w:val="3403"/>
        </w:trPr>
        <w:tc>
          <w:tcPr>
            <w:tcW w:w="4785" w:type="dxa"/>
          </w:tcPr>
          <w:p w:rsidR="00DB09E2" w:rsidRDefault="00FA7A57" w:rsidP="006B36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Керівникам структурних підрозділів з питань освіти районних державних адміністрацій та органів місцевого самоврядування</w:t>
            </w:r>
          </w:p>
          <w:p w:rsidR="004A74E6" w:rsidRDefault="004A74E6" w:rsidP="006B36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A74E6" w:rsidRDefault="004A74E6" w:rsidP="006B36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Керівникам закладів загальної середньої освіти обласної комунальної власності</w:t>
            </w:r>
          </w:p>
          <w:p w:rsidR="004A74E6" w:rsidRDefault="004A74E6" w:rsidP="006B36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E25C7" w:rsidRPr="004E25C7" w:rsidRDefault="004E25C7" w:rsidP="006B36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09E2" w:rsidRPr="0007190D" w:rsidRDefault="00DB09E2" w:rsidP="006B367C">
      <w:pPr>
        <w:spacing w:line="240" w:lineRule="auto"/>
        <w:rPr>
          <w:lang w:val="uk-UA"/>
        </w:rPr>
      </w:pPr>
    </w:p>
    <w:p w:rsidR="00DB09E2" w:rsidRPr="00142B60" w:rsidRDefault="00DB09E2" w:rsidP="006B367C">
      <w:pPr>
        <w:spacing w:line="240" w:lineRule="auto"/>
      </w:pPr>
    </w:p>
    <w:p w:rsidR="00DB09E2" w:rsidRPr="00142B60" w:rsidRDefault="00DB09E2" w:rsidP="006B367C">
      <w:pPr>
        <w:spacing w:line="240" w:lineRule="auto"/>
      </w:pPr>
    </w:p>
    <w:p w:rsidR="00DB09E2" w:rsidRPr="00142B60" w:rsidRDefault="00DB09E2" w:rsidP="006B367C">
      <w:pPr>
        <w:spacing w:line="240" w:lineRule="auto"/>
      </w:pPr>
    </w:p>
    <w:p w:rsidR="00DB09E2" w:rsidRDefault="00DB09E2" w:rsidP="006B36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4E6" w:rsidRDefault="004A74E6" w:rsidP="006B3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4E6" w:rsidRDefault="004A74E6" w:rsidP="006B3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6D9" w:rsidRDefault="008C56D9" w:rsidP="00785EC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12B" w:rsidRPr="00071095" w:rsidRDefault="0032212B" w:rsidP="006B3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67C" w:rsidRDefault="00BA21C6" w:rsidP="006B3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C56D9">
        <w:rPr>
          <w:rFonts w:ascii="Times New Roman" w:hAnsi="Times New Roman"/>
          <w:sz w:val="28"/>
          <w:szCs w:val="28"/>
          <w:lang w:val="uk-UA"/>
        </w:rPr>
        <w:t>Департамент освіти і науки  обласної державної адміністрації  надсилає</w:t>
      </w:r>
      <w:r>
        <w:rPr>
          <w:rFonts w:ascii="Times New Roman" w:hAnsi="Times New Roman"/>
          <w:sz w:val="28"/>
          <w:szCs w:val="28"/>
          <w:lang w:val="uk-UA"/>
        </w:rPr>
        <w:t xml:space="preserve"> до виконання та врахування у роботі </w:t>
      </w:r>
      <w:r w:rsidR="002C5350" w:rsidRPr="008C56D9">
        <w:rPr>
          <w:rFonts w:ascii="Times New Roman" w:hAnsi="Times New Roman"/>
          <w:sz w:val="28"/>
          <w:szCs w:val="28"/>
          <w:lang w:val="uk-UA"/>
        </w:rPr>
        <w:t xml:space="preserve">лист Міністерства освіти і науки України від  </w:t>
      </w:r>
      <w:r w:rsidR="009C272D">
        <w:rPr>
          <w:rFonts w:ascii="Times New Roman" w:hAnsi="Times New Roman"/>
          <w:sz w:val="28"/>
          <w:szCs w:val="28"/>
          <w:lang w:val="uk-UA"/>
        </w:rPr>
        <w:t>29</w:t>
      </w:r>
      <w:r w:rsidR="002C5350" w:rsidRPr="008C56D9">
        <w:rPr>
          <w:rFonts w:ascii="Times New Roman" w:hAnsi="Times New Roman"/>
          <w:sz w:val="28"/>
          <w:szCs w:val="28"/>
          <w:lang w:val="uk-UA"/>
        </w:rPr>
        <w:t>.0</w:t>
      </w:r>
      <w:r w:rsidR="009C272D">
        <w:rPr>
          <w:rFonts w:ascii="Times New Roman" w:hAnsi="Times New Roman"/>
          <w:sz w:val="28"/>
          <w:szCs w:val="28"/>
          <w:lang w:val="uk-UA"/>
        </w:rPr>
        <w:t>8</w:t>
      </w:r>
      <w:r w:rsidR="002C5350" w:rsidRPr="008C56D9">
        <w:rPr>
          <w:rFonts w:ascii="Times New Roman" w:hAnsi="Times New Roman"/>
          <w:sz w:val="28"/>
          <w:szCs w:val="28"/>
          <w:lang w:val="uk-UA"/>
        </w:rPr>
        <w:t>.2018р., №1/9-</w:t>
      </w:r>
      <w:r w:rsidR="009C272D">
        <w:rPr>
          <w:rFonts w:ascii="Times New Roman" w:hAnsi="Times New Roman"/>
          <w:sz w:val="28"/>
          <w:szCs w:val="28"/>
          <w:lang w:val="uk-UA"/>
        </w:rPr>
        <w:t xml:space="preserve">511 «Про забезпечення виконання наказу </w:t>
      </w:r>
      <w:r w:rsidR="009C272D" w:rsidRPr="008C56D9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  <w:r w:rsidR="009C272D">
        <w:rPr>
          <w:rFonts w:ascii="Times New Roman" w:hAnsi="Times New Roman"/>
          <w:sz w:val="28"/>
          <w:szCs w:val="28"/>
          <w:lang w:val="uk-UA"/>
        </w:rPr>
        <w:t xml:space="preserve"> від 24 липня 2018 р № 801»</w:t>
      </w:r>
      <w:r w:rsidR="002C5350" w:rsidRPr="008C56D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C56D9" w:rsidRPr="008C56D9">
        <w:rPr>
          <w:rFonts w:ascii="Times New Roman" w:hAnsi="Times New Roman"/>
          <w:sz w:val="28"/>
          <w:szCs w:val="28"/>
          <w:lang w:val="uk-UA"/>
        </w:rPr>
        <w:t>інструктивно-методичні матеріали</w:t>
      </w:r>
      <w:r w:rsidR="00DB34E9" w:rsidRPr="00DB34E9">
        <w:rPr>
          <w:rFonts w:ascii="Times New Roman" w:hAnsi="Times New Roman"/>
          <w:sz w:val="28"/>
          <w:szCs w:val="28"/>
          <w:lang w:val="uk-UA"/>
        </w:rPr>
        <w:t xml:space="preserve"> (зазначен</w:t>
      </w:r>
      <w:r w:rsidR="00DB34E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B34E9" w:rsidRPr="00DB34E9">
        <w:rPr>
          <w:rFonts w:ascii="Times New Roman" w:hAnsi="Times New Roman"/>
          <w:sz w:val="28"/>
          <w:szCs w:val="28"/>
          <w:lang w:val="uk-UA"/>
        </w:rPr>
        <w:t>в</w:t>
      </w:r>
      <w:r w:rsidR="00DB34E9">
        <w:rPr>
          <w:rFonts w:ascii="Times New Roman" w:hAnsi="Times New Roman"/>
          <w:sz w:val="28"/>
          <w:szCs w:val="28"/>
          <w:lang w:val="uk-UA"/>
        </w:rPr>
        <w:t xml:space="preserve"> додатку)</w:t>
      </w:r>
      <w:r w:rsidR="00DB34E9" w:rsidRPr="00DB3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D9" w:rsidRPr="008C56D9">
        <w:rPr>
          <w:rFonts w:ascii="Times New Roman" w:hAnsi="Times New Roman"/>
          <w:sz w:val="28"/>
          <w:szCs w:val="28"/>
          <w:lang w:val="uk-UA"/>
        </w:rPr>
        <w:t xml:space="preserve"> для здійснення вибору закладами загальної середньої освіти, професійної, що використовують в освітньому процесі підручники для закладів загальної середньої освіти, та заклада</w:t>
      </w:r>
      <w:r w:rsidR="00893D79">
        <w:rPr>
          <w:rFonts w:ascii="Times New Roman" w:hAnsi="Times New Roman"/>
          <w:sz w:val="28"/>
          <w:szCs w:val="28"/>
          <w:lang w:val="uk-UA"/>
        </w:rPr>
        <w:t>ми  вищої освіти, які забезпечу</w:t>
      </w:r>
      <w:r w:rsidR="008C56D9" w:rsidRPr="008C56D9">
        <w:rPr>
          <w:rFonts w:ascii="Times New Roman" w:hAnsi="Times New Roman"/>
          <w:sz w:val="28"/>
          <w:szCs w:val="28"/>
          <w:lang w:val="uk-UA"/>
        </w:rPr>
        <w:t>ють здобуття повної загальної середньої освіти, проектів підручників за електронними версіями їх оригінал-макетів з кожної назви підручників та оформлення результатів вибору .</w:t>
      </w:r>
    </w:p>
    <w:p w:rsidR="006B367C" w:rsidRPr="00785ECA" w:rsidRDefault="006B367C" w:rsidP="006B36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B3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095" w:rsidRPr="00F514ED">
        <w:rPr>
          <w:rFonts w:ascii="Times New Roman" w:hAnsi="Times New Roman" w:cs="Times New Roman"/>
          <w:sz w:val="28"/>
          <w:szCs w:val="28"/>
          <w:lang w:val="uk-UA"/>
        </w:rPr>
        <w:t>Додатково повідомляємо, що</w:t>
      </w:r>
      <w:r w:rsidR="00071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095" w:rsidRPr="002C1C5F">
        <w:rPr>
          <w:rFonts w:ascii="Times New Roman" w:hAnsi="Times New Roman" w:cs="Times New Roman"/>
          <w:b/>
          <w:sz w:val="28"/>
          <w:szCs w:val="28"/>
          <w:lang w:val="uk-UA"/>
        </w:rPr>
        <w:t>з 04 по 06 вересня 2018 року</w:t>
      </w:r>
      <w:r w:rsidR="0007109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71095" w:rsidRPr="00785ECA">
        <w:rPr>
          <w:rFonts w:ascii="Times New Roman" w:hAnsi="Times New Roman" w:cs="Times New Roman"/>
          <w:b/>
          <w:sz w:val="28"/>
          <w:szCs w:val="28"/>
          <w:lang w:val="uk-UA"/>
        </w:rPr>
        <w:t>додатковому конкурсному відборі проектів підручників</w:t>
      </w:r>
      <w:r w:rsidR="00071095">
        <w:rPr>
          <w:rFonts w:ascii="Times New Roman" w:hAnsi="Times New Roman" w:cs="Times New Roman"/>
          <w:sz w:val="28"/>
          <w:szCs w:val="28"/>
          <w:lang w:val="uk-UA"/>
        </w:rPr>
        <w:t xml:space="preserve"> для 5 та 10 класів </w:t>
      </w:r>
      <w:r w:rsidR="000710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закладів загальної середньої освіти </w:t>
      </w:r>
      <w:r w:rsidR="00071095" w:rsidRPr="00785E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беруть участь тільки ті заклади</w:t>
      </w:r>
      <w:r w:rsidR="00785E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  <w:r w:rsidR="00071095" w:rsidRPr="00785E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яким дійсно потрібні підручники</w:t>
      </w:r>
      <w:r w:rsidR="00785E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  <w:r w:rsidR="00071095" w:rsidRPr="00785E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зазначені в додатках 2 та 3.</w:t>
      </w:r>
    </w:p>
    <w:p w:rsidR="00071095" w:rsidRPr="006B367C" w:rsidRDefault="00071095" w:rsidP="006B3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67C" w:rsidRPr="00E90F56" w:rsidRDefault="006B367C" w:rsidP="006B3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на </w:t>
      </w:r>
      <w:r w:rsidR="009C272D">
        <w:rPr>
          <w:rFonts w:ascii="Times New Roman" w:hAnsi="Times New Roman"/>
          <w:sz w:val="28"/>
          <w:szCs w:val="28"/>
          <w:lang w:val="uk-UA"/>
        </w:rPr>
        <w:t>10</w:t>
      </w:r>
      <w:r w:rsidR="00E90F56" w:rsidRPr="00DB34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F56" w:rsidRPr="00DB34E9">
        <w:rPr>
          <w:rFonts w:ascii="Times New Roman" w:hAnsi="Times New Roman"/>
          <w:sz w:val="28"/>
          <w:szCs w:val="28"/>
        </w:rPr>
        <w:t>ар</w:t>
      </w:r>
      <w:r w:rsidR="00E90F56">
        <w:rPr>
          <w:rFonts w:ascii="Times New Roman" w:hAnsi="Times New Roman"/>
          <w:sz w:val="28"/>
          <w:szCs w:val="28"/>
        </w:rPr>
        <w:t>к</w:t>
      </w:r>
      <w:proofErr w:type="spellEnd"/>
      <w:r w:rsidR="00E90F56" w:rsidRPr="00DB34E9">
        <w:rPr>
          <w:rFonts w:ascii="Times New Roman" w:hAnsi="Times New Roman"/>
          <w:sz w:val="28"/>
          <w:szCs w:val="28"/>
        </w:rPr>
        <w:t>.</w:t>
      </w:r>
    </w:p>
    <w:p w:rsidR="00A23630" w:rsidRPr="008C56D9" w:rsidRDefault="00A23630" w:rsidP="006B36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630" w:rsidRPr="008C56D9" w:rsidRDefault="00A23630" w:rsidP="006B36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4E6" w:rsidRDefault="004A7489" w:rsidP="006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149860</wp:posOffset>
            </wp:positionV>
            <wp:extent cx="1028700" cy="657225"/>
            <wp:effectExtent l="19050" t="0" r="0" b="0"/>
            <wp:wrapThrough wrapText="bothSides">
              <wp:wrapPolygon edited="0">
                <wp:start x="-400" y="0"/>
                <wp:lineTo x="-400" y="21287"/>
                <wp:lineTo x="21600" y="21287"/>
                <wp:lineTo x="21600" y="0"/>
                <wp:lineTo x="-4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67C" w:rsidRDefault="006B367C" w:rsidP="004A7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1095" w:rsidRDefault="00071095" w:rsidP="004A7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директора Департаменту                                                        Т.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Дупляк</w:t>
      </w:r>
      <w:proofErr w:type="spellEnd"/>
    </w:p>
    <w:p w:rsidR="00DB09E2" w:rsidRDefault="00DB09E2" w:rsidP="006B36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5C7" w:rsidRDefault="004E25C7" w:rsidP="006B367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B09E2" w:rsidRDefault="002C5350" w:rsidP="006B367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Мельник І.В.</w:t>
      </w:r>
    </w:p>
    <w:p w:rsidR="00C36414" w:rsidRPr="00071095" w:rsidRDefault="00071095" w:rsidP="006B367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067 382 55 05</w:t>
      </w:r>
    </w:p>
    <w:sectPr w:rsidR="00C36414" w:rsidRPr="00071095" w:rsidSect="004A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9E2"/>
    <w:rsid w:val="00051357"/>
    <w:rsid w:val="00071095"/>
    <w:rsid w:val="00083133"/>
    <w:rsid w:val="00163DA0"/>
    <w:rsid w:val="00192CDF"/>
    <w:rsid w:val="002552D8"/>
    <w:rsid w:val="002C1C5F"/>
    <w:rsid w:val="002C5350"/>
    <w:rsid w:val="00317517"/>
    <w:rsid w:val="0032212B"/>
    <w:rsid w:val="00355CF0"/>
    <w:rsid w:val="00450A67"/>
    <w:rsid w:val="004633AF"/>
    <w:rsid w:val="004A7489"/>
    <w:rsid w:val="004A74E6"/>
    <w:rsid w:val="004E25C7"/>
    <w:rsid w:val="004F53F9"/>
    <w:rsid w:val="00646EF7"/>
    <w:rsid w:val="006B367C"/>
    <w:rsid w:val="00742F5B"/>
    <w:rsid w:val="00785ECA"/>
    <w:rsid w:val="00893D79"/>
    <w:rsid w:val="008C56D9"/>
    <w:rsid w:val="009C272D"/>
    <w:rsid w:val="009F0377"/>
    <w:rsid w:val="00A23630"/>
    <w:rsid w:val="00A23D9C"/>
    <w:rsid w:val="00A24620"/>
    <w:rsid w:val="00AC442D"/>
    <w:rsid w:val="00AE1941"/>
    <w:rsid w:val="00B05100"/>
    <w:rsid w:val="00B7552F"/>
    <w:rsid w:val="00BA21C6"/>
    <w:rsid w:val="00BF0DBA"/>
    <w:rsid w:val="00BF4386"/>
    <w:rsid w:val="00C36414"/>
    <w:rsid w:val="00CE4775"/>
    <w:rsid w:val="00CF3435"/>
    <w:rsid w:val="00D364B8"/>
    <w:rsid w:val="00DB09E2"/>
    <w:rsid w:val="00DB34E9"/>
    <w:rsid w:val="00E90F56"/>
    <w:rsid w:val="00F20492"/>
    <w:rsid w:val="00FA7A57"/>
    <w:rsid w:val="00FC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A7A57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2C5350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25</cp:revision>
  <cp:lastPrinted>2018-08-30T13:45:00Z</cp:lastPrinted>
  <dcterms:created xsi:type="dcterms:W3CDTF">2018-04-18T13:37:00Z</dcterms:created>
  <dcterms:modified xsi:type="dcterms:W3CDTF">2018-08-30T14:00:00Z</dcterms:modified>
</cp:coreProperties>
</file>